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94" w:rsidRPr="00056858" w:rsidRDefault="007E5494" w:rsidP="00F16F97">
      <w:pPr>
        <w:jc w:val="center"/>
        <w:rPr>
          <w:b/>
          <w:sz w:val="28"/>
          <w:szCs w:val="28"/>
        </w:rPr>
      </w:pPr>
      <w:r w:rsidRPr="00056858">
        <w:rPr>
          <w:b/>
          <w:sz w:val="28"/>
          <w:szCs w:val="28"/>
        </w:rPr>
        <w:t>Муниципальное бюджетное образовательное учреждение</w:t>
      </w:r>
    </w:p>
    <w:p w:rsidR="007E5494" w:rsidRPr="00056858" w:rsidRDefault="00056858" w:rsidP="00F16F97">
      <w:pPr>
        <w:jc w:val="center"/>
        <w:rPr>
          <w:b/>
          <w:sz w:val="28"/>
          <w:szCs w:val="28"/>
        </w:rPr>
      </w:pPr>
      <w:r w:rsidRPr="00056858">
        <w:rPr>
          <w:b/>
          <w:sz w:val="28"/>
          <w:szCs w:val="28"/>
        </w:rPr>
        <w:t>Онохойский детский</w:t>
      </w:r>
      <w:r w:rsidR="007E5494" w:rsidRPr="00056858">
        <w:rPr>
          <w:b/>
          <w:sz w:val="28"/>
          <w:szCs w:val="28"/>
        </w:rPr>
        <w:t xml:space="preserve"> сад «Солнышко»</w:t>
      </w:r>
      <w:r w:rsidR="009108D6" w:rsidRPr="00056858">
        <w:rPr>
          <w:b/>
          <w:sz w:val="28"/>
          <w:szCs w:val="28"/>
        </w:rPr>
        <w:t>.</w:t>
      </w:r>
    </w:p>
    <w:p w:rsidR="009108D6" w:rsidRPr="00056858" w:rsidRDefault="005B5C04" w:rsidP="00F16F97">
      <w:pPr>
        <w:jc w:val="center"/>
        <w:rPr>
          <w:b/>
          <w:sz w:val="28"/>
          <w:szCs w:val="28"/>
        </w:rPr>
      </w:pPr>
      <w:r w:rsidRPr="00056858">
        <w:rPr>
          <w:b/>
          <w:sz w:val="28"/>
          <w:szCs w:val="28"/>
        </w:rPr>
        <w:t>Родительское собрание в РАЗНОВОЗРАСТНОЙ младшей группе «КОЛОКОЛЬЧИКИ</w:t>
      </w:r>
      <w:r w:rsidR="009108D6" w:rsidRPr="00056858">
        <w:rPr>
          <w:b/>
          <w:sz w:val="28"/>
          <w:szCs w:val="28"/>
        </w:rPr>
        <w:t>».</w:t>
      </w:r>
    </w:p>
    <w:p w:rsidR="009108D6" w:rsidRPr="00056858" w:rsidRDefault="009108D6" w:rsidP="00F16F97">
      <w:pPr>
        <w:jc w:val="center"/>
        <w:rPr>
          <w:b/>
          <w:sz w:val="28"/>
          <w:szCs w:val="28"/>
        </w:rPr>
      </w:pPr>
      <w:r w:rsidRPr="00056858">
        <w:rPr>
          <w:b/>
          <w:sz w:val="28"/>
          <w:szCs w:val="28"/>
        </w:rPr>
        <w:t>Тема: «Волшебный мир книги».</w:t>
      </w:r>
    </w:p>
    <w:p w:rsidR="00502E4B" w:rsidRPr="00056858" w:rsidRDefault="00502E4B" w:rsidP="00F16F97">
      <w:pPr>
        <w:jc w:val="center"/>
        <w:rPr>
          <w:b/>
          <w:sz w:val="28"/>
          <w:szCs w:val="28"/>
        </w:rPr>
      </w:pPr>
      <w:r w:rsidRPr="00056858">
        <w:rPr>
          <w:b/>
          <w:sz w:val="28"/>
          <w:szCs w:val="28"/>
        </w:rPr>
        <w:t xml:space="preserve">Воспитатель: </w:t>
      </w:r>
      <w:proofErr w:type="spellStart"/>
      <w:r w:rsidRPr="00056858">
        <w:rPr>
          <w:b/>
          <w:sz w:val="28"/>
          <w:szCs w:val="28"/>
        </w:rPr>
        <w:t>Соболькина</w:t>
      </w:r>
      <w:proofErr w:type="spellEnd"/>
      <w:r w:rsidRPr="00056858">
        <w:rPr>
          <w:b/>
          <w:sz w:val="28"/>
          <w:szCs w:val="28"/>
        </w:rPr>
        <w:t xml:space="preserve"> Е.М.</w:t>
      </w:r>
    </w:p>
    <w:p w:rsidR="00502E4B" w:rsidRDefault="00502E4B" w:rsidP="00F16F97">
      <w:pPr>
        <w:jc w:val="center"/>
        <w:rPr>
          <w:b/>
          <w:sz w:val="28"/>
        </w:rPr>
      </w:pPr>
    </w:p>
    <w:p w:rsidR="00637424" w:rsidRPr="007E5494" w:rsidRDefault="00637424" w:rsidP="007E5494">
      <w:pPr>
        <w:rPr>
          <w:b/>
          <w:sz w:val="28"/>
        </w:rPr>
      </w:pPr>
    </w:p>
    <w:p w:rsidR="007E5494" w:rsidRPr="007E5494" w:rsidRDefault="007E5494" w:rsidP="007E5494">
      <w:pPr>
        <w:rPr>
          <w:b/>
          <w:sz w:val="28"/>
        </w:rPr>
      </w:pPr>
    </w:p>
    <w:p w:rsidR="007E5494" w:rsidRPr="007E5494" w:rsidRDefault="007E5494" w:rsidP="007E5494">
      <w:pPr>
        <w:rPr>
          <w:b/>
          <w:sz w:val="28"/>
        </w:rPr>
      </w:pPr>
    </w:p>
    <w:p w:rsidR="007E5494" w:rsidRPr="007E5494" w:rsidRDefault="007E5494" w:rsidP="007E5494">
      <w:pPr>
        <w:rPr>
          <w:b/>
          <w:sz w:val="28"/>
        </w:rPr>
      </w:pPr>
    </w:p>
    <w:p w:rsidR="007E5494" w:rsidRDefault="007E5494" w:rsidP="007E5494">
      <w:pPr>
        <w:rPr>
          <w:b/>
          <w:sz w:val="28"/>
        </w:rPr>
      </w:pPr>
    </w:p>
    <w:p w:rsidR="007E5494" w:rsidRDefault="00502E4B" w:rsidP="00502E4B">
      <w:pPr>
        <w:rPr>
          <w:b/>
          <w:sz w:val="28"/>
        </w:rPr>
      </w:pPr>
      <w:r w:rsidRPr="00502E4B">
        <w:rPr>
          <w:b/>
          <w:noProof/>
          <w:sz w:val="28"/>
          <w:lang w:eastAsia="ru-RU"/>
        </w:rPr>
        <w:drawing>
          <wp:inline distT="0" distB="0" distL="0" distR="0">
            <wp:extent cx="5940425" cy="4110296"/>
            <wp:effectExtent l="0" t="0" r="3175" b="5080"/>
            <wp:docPr id="1" name="Рисунок 1" descr="C:\Users\Дом\Desktop\5068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506826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 w:rsidR="00056858">
        <w:rPr>
          <w:b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  </w:t>
      </w:r>
      <w:r w:rsidR="005B5C04">
        <w:rPr>
          <w:b/>
          <w:sz w:val="28"/>
        </w:rPr>
        <w:t>2021</w:t>
      </w:r>
      <w:r w:rsidR="00F16F97">
        <w:rPr>
          <w:b/>
          <w:sz w:val="28"/>
        </w:rPr>
        <w:t xml:space="preserve"> г</w:t>
      </w:r>
      <w:r w:rsidR="00A936A2">
        <w:rPr>
          <w:b/>
          <w:sz w:val="28"/>
        </w:rPr>
        <w:t>.</w:t>
      </w:r>
    </w:p>
    <w:p w:rsidR="007E5494" w:rsidRPr="007E5494" w:rsidRDefault="007E5494" w:rsidP="007E5494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</w:t>
      </w:r>
      <w:r w:rsidR="00F16F97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                                                                              </w:t>
      </w:r>
      <w:r w:rsidR="00637424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                                    </w:t>
      </w:r>
      <w:r w:rsidR="005B5C04">
        <w:rPr>
          <w:b/>
          <w:sz w:val="28"/>
        </w:rPr>
        <w:t xml:space="preserve">  </w:t>
      </w:r>
      <w:r w:rsidRPr="007E5494">
        <w:rPr>
          <w:b/>
          <w:sz w:val="28"/>
        </w:rPr>
        <w:t>Тема родительского собрания: «Волшебный мир книг».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Цель:  подведение родителей к выводу о том, что чтение детских книг играет огромную роль для  всестороннего развития детей.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Задачи: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•  расширять представления родителей о роли книг в воспитании ребёнка;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•  стимулировать самообразование родителей;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•  прививать навыки читательской культуры;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•  воспитывать бережное отношение к книге.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Материал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- подготовить выставку книг;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- объявление о собрании;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- звездочки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Повестка собрания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1.     Выставка книг С. Я. Маршака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2.     Литературная викторина.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Ход собрания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(Воспитатель обращает внимание родителей на выставку книг.  Предлагает внимательно рассмотреть </w:t>
      </w:r>
      <w:r w:rsidR="00B652F3" w:rsidRPr="007E5494">
        <w:rPr>
          <w:sz w:val="28"/>
        </w:rPr>
        <w:t>иллюстрации, запомнить</w:t>
      </w:r>
      <w:r w:rsidRPr="007E5494">
        <w:rPr>
          <w:sz w:val="28"/>
        </w:rPr>
        <w:t xml:space="preserve"> названия, если позволяет время прочитать текст стихов или сказок.)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Добрый вечер, уважаемые родители! Сегодня мы расскажем вам о пользе семейного чтения. О том, как выбирать детскую книжку и как её нужно читать. Проведем викторину по творчеству С. Я. Маршака. А сейчас давайте представим, чтобы было, если бы не было книг.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Мы дружны с печатным словом,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Если б не было его,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Ни о старом, ни о новом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Мы не знали 6 ничего!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Ты представь себе на миг,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Как бы жили мы без книг?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Что бы делал ученик,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Если не было бы книг,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Если б всё исчезло разом,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Что писалось для детей: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От волшебных добрых сказок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До весёлых повестей?..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Ты хотел развеять скуку,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На вопрос найти ответ.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Протянул за книжкой руку,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её на полке нет!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Нет твоей любимой книжки –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«Чиполино», например,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 сбежали, как мальчишки,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Робинзон и Гулливер.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Нет, нельзя себе представить,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Чтоб такой момент возник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 тебя могли оставить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Все герои детских книг.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От бесстрашного </w:t>
      </w:r>
      <w:r w:rsidR="00B652F3" w:rsidRPr="007E5494">
        <w:rPr>
          <w:sz w:val="28"/>
        </w:rPr>
        <w:t>Гаврюша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До Тимура и до Кроша –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Сколько их, друзей ребят,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Тех, что нам добра хотят!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Книге смелой, книге честной,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Пусть немного в ней страниц,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 целом мире, как известно,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Нет и не было границ.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Ей открыты все дороги,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 на всех материках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Говорит она на многих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Самых разных языках.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И она в любые страны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Через все века пройдёт,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Как великие романы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«Тихий Дон» и «Дон Кихот»!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Слава нашей книге детской!</w:t>
      </w:r>
    </w:p>
    <w:p w:rsidR="007E5494" w:rsidRPr="007E5494" w:rsidRDefault="00B652F3" w:rsidP="007E5494">
      <w:pPr>
        <w:rPr>
          <w:sz w:val="28"/>
        </w:rPr>
      </w:pPr>
      <w:r w:rsidRPr="007E5494">
        <w:rPr>
          <w:sz w:val="28"/>
        </w:rPr>
        <w:t>Переплывшей все</w:t>
      </w:r>
      <w:r w:rsidR="007E5494" w:rsidRPr="007E5494">
        <w:rPr>
          <w:sz w:val="28"/>
        </w:rPr>
        <w:t xml:space="preserve"> моря!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 особенно российской –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Начиная с Букваря!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(«Как бы жили, мы без книг»  С. Михалков.)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Пожалуй, нет такого ребёнка, который не любил слушать чтение вслух, да и большинство родителей с удовольствием читают </w:t>
      </w:r>
      <w:r w:rsidR="00B652F3" w:rsidRPr="007E5494">
        <w:rPr>
          <w:sz w:val="28"/>
        </w:rPr>
        <w:t>своим малышам</w:t>
      </w:r>
      <w:r w:rsidRPr="007E5494">
        <w:rPr>
          <w:sz w:val="28"/>
        </w:rPr>
        <w:t>, но мало кто задумывался о том, что семейное чтение может служить совершенно разным целям: оно может развлечь или утешить ребёнка, дать ему новые знания и избавить от застарелых страхов, подтолкнуть к самостоятельному чтению или вдохновить на творческий порыв.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Для самых маленьких чтение – это прежде всего общение с родителями, по терминологии выдающегося американского психолога Дж. </w:t>
      </w:r>
      <w:r w:rsidR="00056858" w:rsidRPr="007E5494">
        <w:rPr>
          <w:sz w:val="28"/>
        </w:rPr>
        <w:t>Камбала</w:t>
      </w:r>
      <w:bookmarkStart w:id="0" w:name="_GoBack"/>
      <w:bookmarkEnd w:id="0"/>
      <w:r w:rsidRPr="007E5494">
        <w:rPr>
          <w:sz w:val="28"/>
        </w:rPr>
        <w:t xml:space="preserve">, период «пристального внимания», остро необходимого любому ребёнку. Как </w:t>
      </w:r>
      <w:r w:rsidRPr="007E5494">
        <w:rPr>
          <w:sz w:val="28"/>
        </w:rPr>
        <w:lastRenderedPageBreak/>
        <w:t>удивительно, когда наступает этот прекрасный миг, и папа или мама откладывают все дела, сажают на колени, обнимают за плечи. Можно крепко-крепко прижаться к маме, слышать её голос, чувствовать запах  её волос, вместе с ней сопереживать любимым героям, смеяться над их приключениями. Когда ребёнок устал или болен после долгой разлуки или ссоры нет ничего полезнее такого эмоционального «чтения-общения».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Во многих семья есть прекрасная традиция успокаивающего чтения на ночь. Не думайте, что вы балуете малыша, читая ему в постели, эти минуты приносят крохе не меньше пользы, чем сам сон. Хотя некоторым детям и нравиться слушать на сон грядущий захватывающие приключения, большинство детей все же предпочитают спокойные, нестрашные сказки, лучше уже знакомые. Встречаются даже такие упрямцы, которые способны годами слушать одну и ту же сказку на ночь. Не стоит с этим бороться, возможно, повторение знакомой дает малышу ощущение стабильности, помогает расслабиться перед сном. Если малыш болен, не переутомляйте его чтением и не пугайте страшными историями, но и не отказывайте: интересная книга заставит забыть о жаре и насморке, удержит в постели выздоравливающего непоседу.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Чтение новых книг стоит отложить на то время, когда малыш активен и бодр, к примеру, сразу после дневного сна.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Есть дети, которые с готовностью начинают слушать любую новую книгу, но если ваш малыш относится с осторожностью ко всему новому, расскажите ему заранее, что вы планируете почитать с ним новую книгу, дайте самостоятельно рассмотреть картинки, попытайтесь заинтриговать: «А знаешь один человечек жил в маленьком домике на крыше и умел летать! Хочешь я тебе про него почитаю?».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Возможно, средства вам покупать такие книги, (хотя самая детская дорогая книга стоит намного дешевле куклы Барби или робота</w:t>
      </w:r>
      <w:r w:rsidR="00B652F3">
        <w:rPr>
          <w:sz w:val="28"/>
        </w:rPr>
        <w:t xml:space="preserve"> </w:t>
      </w:r>
      <w:r w:rsidRPr="007E5494">
        <w:rPr>
          <w:sz w:val="28"/>
        </w:rPr>
        <w:t>трансформира, которых сегодня стараются купить своим чадом семьи даже с весьма скромным доходом). Но даже в этом случае можно найти выход. Создайте обменный фонд с родителями друзей вашего малыша, попросите родных и близких дарить ребёнку хорошие книги на праздники, запишитесь в библиотеку.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Особое место занимает познавательное чтение словарей, энциклопедий и научно-популярной литературы. Оно ни в коем случае не должно заменять  или вытеснять литературное чтение. Иначе вы рискуете превратить малыша в эмоционально неразвитого сухаря-зазнайку, который будет считать, что сказки – это только для маленьких, а от стихов никакой пользы. Но в умеренном количестве познавательное чтение очень полезно, оно расширяет кругозор малыша, учит его работать со справочной литературой.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Если ребёнок задавал вам серьезный «научный» вопрос, предложите ему вместе поискать ответ в словаре. Заодно поучите его пользоваться алфавитным указателем. Находить нужную статью в словаре или энциклопедии. Главное, даже если вы заранее знали ответ, не забудьте порадоваться  и изумиться, найдя его вместе  с малышом. Тогда он надолго, а может, и на всю жизнь сохранить, воспоминание о том, как вместе с вами узнал, как устроен магнит или крылья птицы.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Дети входят в мир книги ещё совсем несмышлеными крошками, и от того, как мы этот для него мир обустроим, зависит, как сложатся их дальнейшие отношения с книгой: полюбят ли они читать настоящую, большую литературу, или чтение станет для них лишь источником получения информации, а то и просто средством убить время.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 Дорогие уважаемые взрослые!   Ещё сегодня мы собрались в этом зале, чтобы поговорить о замечательном детском писатели – Самуил Яковлевиче Маршаке. Его стихи и сказки приносят радость всем. Не только дети, но взрослые мамы и папы, дедушки и бабушки не представляют своего детства без сказочных героев из произведений Маршака. Мы любим его стихии сказки за то, что они добрые, весёлые, интересные и поучительные. Его стихи легко запоминаются. 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В нашем  детском саду много книг С. Я. Маршака они представлены здесь на выставке.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Предметы, принадлежащие героям его сказок, бережно хранятся  в специальном «Коробке сказок».  Предлагаю Вам немного поиграть. Вам необходимо угадать, какому герою принадлежит предмет. За правильный ответ вы получите звездочку.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Игра. «Коробок сказок»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Сковорода – Рассеянный.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Письмо – почтальон.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Колечко – девочка Оля 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Коньки – коты ленивые.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Следующее задание «Доскажи строчки»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Кто стучится в дверь ко мне,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 толстой сумкой на _____________,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 цифрой « 5» на медной бляшке,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 синей форменной _____________?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Это он, это он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Ленинградский _______________</w:t>
      </w:r>
      <w:r w:rsidR="00502E4B" w:rsidRPr="007E5494">
        <w:rPr>
          <w:sz w:val="28"/>
        </w:rPr>
        <w:t>_!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Жил человек _________________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С улицы </w:t>
      </w:r>
      <w:r w:rsidR="00B652F3" w:rsidRPr="007E5494">
        <w:rPr>
          <w:sz w:val="28"/>
        </w:rPr>
        <w:t>Бассейна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Сел он утром на ______________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Стал рубашку надевать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 рукава просунул руки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Оказались это  _______________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Бим-бом! Тили-бом!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На дворе высокий ____.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Ставенки резные,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Окна _______________,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на лестнице ковер –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Шитый золотом  узор.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По узорному ковру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Сходит  _____________ поутру.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Дама сдавала в ___________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Диван, чемодан, ___________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Картину, корзину, картонку и  маленькую _________.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Вот тебе под спинку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Мягкую _________</w:t>
      </w:r>
      <w:r w:rsidR="00502E4B" w:rsidRPr="007E5494">
        <w:rPr>
          <w:sz w:val="28"/>
        </w:rPr>
        <w:t>_.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Сверху на перинку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Чистую ___________.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Вот тебе под ушки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Белые__________</w:t>
      </w:r>
      <w:r w:rsidR="00502E4B" w:rsidRPr="007E5494">
        <w:rPr>
          <w:sz w:val="28"/>
        </w:rPr>
        <w:t>_.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Одеяльце на пуху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И платочек наверху.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С. Я. Маршак  Написал стихотворение « Где обедал воробей? Перечислите, пожалуйста, где побывал и чем угощался воробей.</w:t>
      </w:r>
    </w:p>
    <w:p w:rsidR="007E5494" w:rsidRPr="007E5494" w:rsidRDefault="00B652F3" w:rsidP="007E5494">
      <w:pPr>
        <w:rPr>
          <w:sz w:val="28"/>
        </w:rPr>
      </w:pPr>
      <w:r w:rsidRPr="007E5494">
        <w:rPr>
          <w:sz w:val="28"/>
        </w:rPr>
        <w:t>(лева</w:t>
      </w:r>
      <w:r w:rsidR="007E5494" w:rsidRPr="007E5494">
        <w:rPr>
          <w:sz w:val="28"/>
        </w:rPr>
        <w:t xml:space="preserve">, лисица, морж -  попил водицы, слон – </w:t>
      </w:r>
      <w:r w:rsidRPr="007E5494">
        <w:rPr>
          <w:sz w:val="28"/>
        </w:rPr>
        <w:t>морковка, журавль</w:t>
      </w:r>
      <w:r w:rsidR="007E5494" w:rsidRPr="007E5494">
        <w:rPr>
          <w:sz w:val="28"/>
        </w:rPr>
        <w:t xml:space="preserve"> - пшено, носорог – отруби, кенгуру, медведь, крокодил</w:t>
      </w:r>
      <w:r w:rsidRPr="007E5494">
        <w:rPr>
          <w:sz w:val="28"/>
        </w:rPr>
        <w:t>). Воспитатель</w:t>
      </w:r>
      <w:r w:rsidR="007E5494" w:rsidRPr="007E5494">
        <w:rPr>
          <w:sz w:val="28"/>
        </w:rPr>
        <w:t xml:space="preserve"> предлагает родителям загадки.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Я загадываю загадку, которую сочинил </w:t>
      </w:r>
      <w:r w:rsidR="00B652F3" w:rsidRPr="007E5494">
        <w:rPr>
          <w:sz w:val="28"/>
        </w:rPr>
        <w:t>Маршак,</w:t>
      </w:r>
      <w:r w:rsidRPr="007E5494">
        <w:rPr>
          <w:sz w:val="28"/>
        </w:rPr>
        <w:t xml:space="preserve"> кто знает отгадку поднимает руку.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Загадки.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Что такое перед нами: Две оглобли за ушами,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 На глазах по колесу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И сиделка на носу. (Очки)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Бьют его рукой и палкой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Никому его не жалко,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за что беднягу бьют,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 xml:space="preserve">А за то, что он надут. (Мяч)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Принялась она за дело,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Завизжала и запела,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Ела, ела Дуб, дуб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Поломала Зуб, зуб. (Пила)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Держусь я только на ходу,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если встану упаду. (Велосипед)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Его весной и летом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Мы видели одетым.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осенью с бедняжки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Сорвали все рубашки.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Но зимние метели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В меха его одели.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(Дерево)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Мы ходим ночью,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Ходим днем,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Но никуда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Мы не уйдем.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Мы бьем исправно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Каждый час.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А вы, друзья,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Не бейте нас!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 xml:space="preserve">(Часы) </w:t>
      </w:r>
    </w:p>
    <w:p w:rsidR="007E5494" w:rsidRPr="007E5494" w:rsidRDefault="007E5494" w:rsidP="007E5494">
      <w:pPr>
        <w:rPr>
          <w:sz w:val="28"/>
        </w:rPr>
      </w:pPr>
      <w:r w:rsidRPr="007E5494">
        <w:rPr>
          <w:sz w:val="28"/>
        </w:rPr>
        <w:t>Подведение итогов викторины вручение подарков родителям.</w:t>
      </w:r>
    </w:p>
    <w:p w:rsidR="00D375BF" w:rsidRPr="007E5494" w:rsidRDefault="007E5494" w:rsidP="007E5494">
      <w:pPr>
        <w:rPr>
          <w:sz w:val="28"/>
        </w:rPr>
      </w:pPr>
      <w:r w:rsidRPr="007E5494">
        <w:rPr>
          <w:sz w:val="28"/>
        </w:rPr>
        <w:lastRenderedPageBreak/>
        <w:t>Кто-то известный сказал: «Люди перестают мыслить, когда перестают читать». Но книга учит только тогда, когда ребёнок умеет с ней работать, т. е. понимает смысл прочитанного, от этого зависит и его воспитанность, и умственное развитие. Нужно помнить, что работа эта очень важная и её нужно проводить систематически. Мы желаем вам успеха на этом нелегком, но радостном пути</w:t>
      </w:r>
      <w:r w:rsidR="00E467F2">
        <w:rPr>
          <w:sz w:val="28"/>
        </w:rPr>
        <w:t>.</w:t>
      </w:r>
    </w:p>
    <w:sectPr w:rsidR="00D375BF" w:rsidRPr="007E5494" w:rsidSect="007E5494">
      <w:pgSz w:w="11906" w:h="16838"/>
      <w:pgMar w:top="1134" w:right="850" w:bottom="1134" w:left="1701" w:header="708" w:footer="708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6"/>
    <w:rsid w:val="00056858"/>
    <w:rsid w:val="00502E4B"/>
    <w:rsid w:val="005B5C04"/>
    <w:rsid w:val="00637424"/>
    <w:rsid w:val="007E5494"/>
    <w:rsid w:val="00857C04"/>
    <w:rsid w:val="009108D6"/>
    <w:rsid w:val="00A936A2"/>
    <w:rsid w:val="00B652F3"/>
    <w:rsid w:val="00D375BF"/>
    <w:rsid w:val="00E467F2"/>
    <w:rsid w:val="00E53BB6"/>
    <w:rsid w:val="00F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4AE8-4B7C-4CF0-B3AF-88C69B2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C8FD-7F20-4045-9A5F-8F5C28C9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2016-03-29T07:45:00Z</dcterms:created>
  <dcterms:modified xsi:type="dcterms:W3CDTF">2021-03-14T07:25:00Z</dcterms:modified>
</cp:coreProperties>
</file>